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0E667AF6" w:rsidP="0FD7DBC6" w:rsidRDefault="0E667AF6" w14:paraId="64269B88" w14:textId="6D638581">
      <w:pPr>
        <w:pStyle w:val="Normal"/>
        <w:jc w:val="center"/>
      </w:pPr>
      <w:r w:rsidR="2A7C4A83">
        <w:drawing>
          <wp:inline wp14:editId="1724835A" wp14:anchorId="559DEDF6">
            <wp:extent cx="5133974" cy="3425498"/>
            <wp:effectExtent l="0" t="0" r="0" b="0"/>
            <wp:docPr id="1437063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84fe30959d40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4" cy="34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FD7DBC6" wp14:paraId="33157137" wp14:textId="094CE08D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FD7DBC6" w:rsidR="48380B9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Siigo Aspel y la Universidad Tecnológica de Mérida impulsan software contable para formar estudiantes  </w:t>
      </w:r>
    </w:p>
    <w:p w:rsidR="4F9FE2BF" w:rsidP="4F9FE2BF" w:rsidRDefault="4F9FE2BF" w14:paraId="3E1F2D22" w14:textId="2183C7DE">
      <w:pPr>
        <w:pStyle w:val="Normal"/>
        <w:jc w:val="both"/>
        <w:rPr>
          <w:rFonts w:ascii="Arial" w:hAnsi="Arial" w:eastAsia="Arial" w:cs="Arial"/>
          <w:b w:val="1"/>
          <w:bCs w:val="1"/>
          <w:sz w:val="22"/>
          <w:szCs w:val="22"/>
        </w:rPr>
      </w:pPr>
    </w:p>
    <w:p xmlns:wp14="http://schemas.microsoft.com/office/word/2010/wordml" w:rsidP="0FD7DBC6" wp14:paraId="6B7BC021" wp14:textId="75BCD5E8">
      <w:pPr>
        <w:spacing w:before="0" w:beforeAutospacing="off" w:after="16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FD7DBC6" w:rsidR="00482BC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Ciudad de México, </w:t>
      </w:r>
      <w:r w:rsidRPr="0FD7DBC6" w:rsidR="20ACD18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06</w:t>
      </w:r>
      <w:r w:rsidRPr="0FD7DBC6" w:rsidR="00482BC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0FD7DBC6" w:rsidR="40E93DD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agosto</w:t>
      </w:r>
      <w:r w:rsidRPr="0FD7DBC6" w:rsidR="00482BC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2024.- </w:t>
      </w: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Para formar a futuros profesionales en campos como la contabilidad y la administración digitales, Siigo Aspel y la Universidad Tecnológica Metropolitana de Mérida firmaron un acuerdo de colaboración para beneficiar a la comunidad estudiantil y docente. </w:t>
      </w:r>
    </w:p>
    <w:p xmlns:wp14="http://schemas.microsoft.com/office/word/2010/wordml" w:rsidP="0FD7DBC6" wp14:paraId="7F98FD85" wp14:textId="6DD6DC31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Siigo Aspel, como marca especializada en desarrollar estas ayudas para empresarios y emprendedores, se comprometió a proporcionar equipos y licencias gratuitas a los universitarios para que puedan utilizar programas especializados en administración y contabilidad, que cumplen con todas las reglamentaciones del SAT.  </w:t>
      </w:r>
    </w:p>
    <w:p xmlns:wp14="http://schemas.microsoft.com/office/word/2010/wordml" w:rsidP="0FD7DBC6" wp14:paraId="3E7EA422" wp14:textId="616FB0BC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“Se convertirán en herramientas que facilitarán las labores de estudiantes una vez las implementen en el campo profesional”, dijo Carlos Garrido </w:t>
      </w: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Mascott</w:t>
      </w: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Gerente de Divulgación Académica en Latinoamérica de Siigo Aspel.  </w:t>
      </w:r>
    </w:p>
    <w:p xmlns:wp14="http://schemas.microsoft.com/office/word/2010/wordml" w:rsidP="0FD7DBC6" wp14:paraId="2D4C7A6D" wp14:textId="57FA0306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El representante de la marca dijo que “de manera complementaria a la enseñanza de estas herramientas, también vamos a involucrarnos en proyectos de incubadora de negocios y emprendimiento”, así como talleres para la comunidad universitaria.  </w:t>
      </w:r>
    </w:p>
    <w:p xmlns:wp14="http://schemas.microsoft.com/office/word/2010/wordml" w:rsidP="0FD7DBC6" wp14:paraId="499F6955" wp14:textId="7CA4C451">
      <w:pPr>
        <w:pStyle w:val="Normal"/>
        <w:spacing w:before="0" w:beforeAutospacing="off" w:after="160" w:afterAutospacing="off" w:line="279" w:lineRule="auto"/>
        <w:jc w:val="center"/>
      </w:pPr>
      <w:r w:rsidR="67E28146">
        <w:drawing>
          <wp:inline xmlns:wp14="http://schemas.microsoft.com/office/word/2010/wordprocessingDrawing" wp14:editId="5170C823" wp14:anchorId="3508EDB2">
            <wp:extent cx="3711661" cy="2476500"/>
            <wp:effectExtent l="0" t="0" r="0" b="0"/>
            <wp:docPr id="1072237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c1c3b3473e43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6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FD7DBC6" wp14:paraId="6AC07031" wp14:textId="5FBED114">
      <w:pPr>
        <w:pStyle w:val="Normal"/>
        <w:spacing w:before="0" w:beforeAutospacing="off" w:after="160" w:afterAutospacing="off" w:line="279" w:lineRule="auto"/>
        <w:jc w:val="center"/>
        <w:rPr>
          <w:i w:val="1"/>
          <w:iCs w:val="1"/>
          <w:sz w:val="20"/>
          <w:szCs w:val="20"/>
        </w:rPr>
      </w:pPr>
      <w:r w:rsidRPr="0FD7DBC6" w:rsidR="67E28146">
        <w:rPr>
          <w:i w:val="1"/>
          <w:iCs w:val="1"/>
          <w:sz w:val="20"/>
          <w:szCs w:val="20"/>
        </w:rPr>
        <w:t xml:space="preserve">Imagen cortesía </w:t>
      </w:r>
      <w:r w:rsidRPr="0FD7DBC6" w:rsidR="67E28146">
        <w:rPr>
          <w:i w:val="1"/>
          <w:iCs w:val="1"/>
          <w:sz w:val="20"/>
          <w:szCs w:val="20"/>
        </w:rPr>
        <w:t>Freepik</w:t>
      </w:r>
    </w:p>
    <w:p xmlns:wp14="http://schemas.microsoft.com/office/word/2010/wordml" w:rsidP="0FD7DBC6" wp14:paraId="2AF52160" wp14:textId="089B9826">
      <w:pPr>
        <w:pStyle w:val="Normal"/>
        <w:spacing w:before="0" w:beforeAutospacing="off" w:after="16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FD7DBC6" wp14:paraId="3772C61D" wp14:textId="79ACE596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"Al utilizar nuestras plataformas, los estudiantes podrán ahorrar mucho tiempo; además, accederán a toda la información completa en un solo lugar, retroalimentando en tiempo real a los empresarios y brindando asesorías contables y financieras basadas en datos, estadísticas y analítica con informes ", expresó.  </w:t>
      </w:r>
    </w:p>
    <w:p xmlns:wp14="http://schemas.microsoft.com/office/word/2010/wordml" w:rsidP="0FD7DBC6" wp14:paraId="684A0CE4" wp14:textId="3FBB7AB2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Garrido </w:t>
      </w: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Mascott</w:t>
      </w: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también impartió la conferencia “El Triángulo del éxito”, para inspirar e impulsar a futuros administradores, contadores y emprendedores.  </w:t>
      </w:r>
    </w:p>
    <w:p xmlns:wp14="http://schemas.microsoft.com/office/word/2010/wordml" w:rsidP="0FD7DBC6" wp14:paraId="75AE6415" wp14:textId="1A7B782F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El evento se llevó a cabo en el Auditorio de la Universidad Tecnológica Metropolitana y estuvo presidido por la Mtra. Georgina Aguilar Gamboa, encargada de la Rectoría, Heber Hernández García, director académico de la División Administración, además de directivos de Siigo Aspel.  </w:t>
      </w:r>
    </w:p>
    <w:p xmlns:wp14="http://schemas.microsoft.com/office/word/2010/wordml" w:rsidP="0FD7DBC6" wp14:paraId="7F6CEBA2" wp14:textId="23F40347">
      <w:pPr>
        <w:pStyle w:val="Normal"/>
        <w:spacing w:before="0" w:beforeAutospacing="off" w:after="16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Siigo Aspel tiene el compromiso de digitalizar a las empresas y fortalecer a los contadores y empresarios. Gracias a softwares como Siigo Nube, NOI (Sistema de Nómina Integral), COI (Sistema de Contabilidad Integral) y SAE (Sistema Administrativo Empresarial), la marca proporciona soluciones para hacer el trabajo más preciso y dar mayores alcances a emprendedores, contadores y administradores sin importar dónde estén.  </w:t>
      </w:r>
    </w:p>
    <w:p xmlns:wp14="http://schemas.microsoft.com/office/word/2010/wordml" w:rsidP="0FD7DBC6" wp14:paraId="4B84E04B" wp14:textId="432A5410">
      <w:pPr>
        <w:pStyle w:val="Normal"/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FD7DBC6" wp14:paraId="0E650CD3" wp14:textId="223023EE">
      <w:pPr>
        <w:pStyle w:val="Normal"/>
        <w:spacing w:before="0" w:beforeAutospacing="off" w:after="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¿Quieres saber más? Consulta: </w:t>
      </w:r>
      <w:hyperlink r:id="Rf96f6cbb9ee54458">
        <w:r w:rsidRPr="0FD7DBC6" w:rsidR="0B33F5D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www.SiigoAspelmexico.com</w:t>
        </w:r>
      </w:hyperlink>
    </w:p>
    <w:p xmlns:wp14="http://schemas.microsoft.com/office/word/2010/wordml" w:rsidP="0FD7DBC6" wp14:paraId="7304873E" wp14:textId="5ABC30F0">
      <w:pPr>
        <w:pStyle w:val="Normal"/>
        <w:spacing w:before="0" w:beforeAutospacing="off" w:after="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   </w:t>
      </w:r>
    </w:p>
    <w:p xmlns:wp14="http://schemas.microsoft.com/office/word/2010/wordml" w:rsidP="0FD7DBC6" wp14:paraId="617E57F1" wp14:textId="04CEB050">
      <w:pPr>
        <w:pStyle w:val="Normal"/>
        <w:spacing w:before="0" w:beforeAutospacing="off" w:after="0" w:afterAutospacing="off" w:line="279" w:lineRule="auto"/>
        <w:jc w:val="both"/>
      </w:pPr>
      <w:r w:rsidRPr="0FD7DBC6" w:rsidR="0B33F5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 </w:t>
      </w:r>
    </w:p>
    <w:p xmlns:wp14="http://schemas.microsoft.com/office/word/2010/wordml" w:rsidP="0FD7DBC6" wp14:paraId="0169054F" wp14:textId="78A01C73">
      <w:pPr>
        <w:pStyle w:val="Normal"/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E667AF6" wp14:paraId="07BDC5B8" wp14:textId="1511402C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Contacto de prensa:</w:t>
      </w:r>
    </w:p>
    <w:p xmlns:wp14="http://schemas.microsoft.com/office/word/2010/wordml" w:rsidP="0E667AF6" wp14:paraId="05556701" wp14:textId="5C4DB3E0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s-ES"/>
        </w:rPr>
        <w:t xml:space="preserve">Ernesto Roy Ocotla </w:t>
      </w:r>
    </w:p>
    <w:p xmlns:wp14="http://schemas.microsoft.com/office/word/2010/wordml" w:rsidP="0E667AF6" wp14:paraId="6D7270CC" wp14:textId="4287AB10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PR Executive Sr.</w:t>
      </w:r>
    </w:p>
    <w:p xmlns:wp14="http://schemas.microsoft.com/office/word/2010/wordml" w:rsidP="0E667AF6" wp14:paraId="1CADC0B2" wp14:textId="4A0E38A8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013a2c3928ae483f">
        <w:r w:rsidRPr="0E667AF6" w:rsidR="49B1CD3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ernesto.roy@qprw.co</w:t>
        </w:r>
      </w:hyperlink>
    </w:p>
    <w:p xmlns:wp14="http://schemas.microsoft.com/office/word/2010/wordml" w:rsidP="0E667AF6" wp14:paraId="02E993E6" wp14:textId="5015E8A9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55 8109 0216</w:t>
      </w:r>
    </w:p>
    <w:p xmlns:wp14="http://schemas.microsoft.com/office/word/2010/wordml" w:rsidP="0E667AF6" wp14:paraId="2ECAA0E3" wp14:textId="4724A2C6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E667AF6" wp14:paraId="116D1654" wp14:textId="67B554CA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E667AF6" wp14:paraId="679F2AF4" wp14:textId="1F6A097C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s-ES"/>
        </w:rPr>
        <w:t>Mafer Galicia Aguilar</w:t>
      </w:r>
    </w:p>
    <w:p xmlns:wp14="http://schemas.microsoft.com/office/word/2010/wordml" w:rsidP="0E667AF6" wp14:paraId="652CEAA2" wp14:textId="62836126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 Assistant</w:t>
      </w:r>
    </w:p>
    <w:p xmlns:wp14="http://schemas.microsoft.com/office/word/2010/wordml" w:rsidP="0E667AF6" wp14:paraId="6EFD18D1" wp14:textId="39A49B8B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b6da8c26ac8e4b61">
        <w:r w:rsidRPr="0E667AF6" w:rsidR="49B1CD3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mariafernanda.aguilar@qprw.co</w:t>
        </w:r>
      </w:hyperlink>
    </w:p>
    <w:p xmlns:wp14="http://schemas.microsoft.com/office/word/2010/wordml" w:rsidP="0E667AF6" wp14:paraId="56AD8B1E" wp14:textId="498614C2">
      <w:pPr>
        <w:spacing w:before="0" w:beforeAutospacing="off" w:after="0" w:afterAutospacing="off" w:line="27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E667AF6" w:rsidR="49B1CD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55 5172 9812</w:t>
      </w:r>
    </w:p>
    <w:p xmlns:wp14="http://schemas.microsoft.com/office/word/2010/wordml" w:rsidP="0E667AF6" wp14:paraId="339565A7" wp14:textId="78368EAA">
      <w:pPr>
        <w:pStyle w:val="Normal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P="0E667AF6" wp14:paraId="35C7A8F5" wp14:textId="0F4D0AF7">
      <w:pPr>
        <w:spacing w:before="240" w:beforeAutospacing="off" w:after="24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0E667AF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***</w:t>
      </w:r>
    </w:p>
    <w:p xmlns:wp14="http://schemas.microsoft.com/office/word/2010/wordml" w:rsidP="0FD7DBC6" wp14:paraId="49C140D8" wp14:textId="576D2E2B">
      <w:pPr>
        <w:spacing w:before="240" w:beforeAutospacing="off" w:after="24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</w:pP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Sobre Siigo-Aspel:</w:t>
      </w:r>
    </w:p>
    <w:p xmlns:wp14="http://schemas.microsoft.com/office/word/2010/wordml" w:rsidP="0FD7DBC6" wp14:paraId="68A699EE" wp14:textId="0E7F7CA4">
      <w:pPr>
        <w:spacing w:before="240" w:beforeAutospacing="off" w:after="24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</w:pP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Es una empresa mexicana líder en el mercado de software administrativo, que brinda servicio a más de 1.2 millones de empresas en México y Latinoamérica.</w:t>
      </w:r>
    </w:p>
    <w:p xmlns:wp14="http://schemas.microsoft.com/office/word/2010/wordml" w:rsidP="0FD7DBC6" wp14:paraId="4E8E7D02" wp14:textId="1CB32B1E">
      <w:pPr>
        <w:spacing w:before="240" w:beforeAutospacing="off" w:after="24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</w:pP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Como resultado de su innovación en soluciones tecnológicas, automatiza los procesos contables, administrativos, de facturación, de punto de venta y de nómina de las micro, pequeñas y medianas empresas, así como de contadores y emprendedores, con los mejores sistemas en la Nube</w:t>
      </w:r>
    </w:p>
    <w:p xmlns:wp14="http://schemas.microsoft.com/office/word/2010/wordml" w:rsidP="0FD7DBC6" wp14:paraId="0764A02C" wp14:textId="355BCEBD">
      <w:pPr>
        <w:spacing w:before="240" w:beforeAutospacing="off" w:after="24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 xml:space="preserve">Desde febrero de 2022, Aspel fue adquirido por Siigo, compañía colombiana líder en Latinoamérica cuyo propósito es transformar la vida de contadores, empresarios y colaboradores, con el objetivo de fortalecer su estructura tecnológica. Grupo Siigo está conformado también por la compañía 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Memory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 xml:space="preserve"> en Uruguay y 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Contífico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 xml:space="preserve"> en Ecuador y cuenta con más de 3.000 colaboradores y expertos en el desarrollo de herramientas tecnológicas quienes ayudan a transformar la vida de más de 1.2 millones de contadores y empresarios en Latinoamérica.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0FD7DBC6" w:rsidR="49B1C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0"/>
          <w:szCs w:val="20"/>
          <w:lang w:val="es-ES"/>
        </w:rPr>
        <w:t>Con presencia en 5 países, Grupo Siigo invierte más del 20% de sus ingresos en tecnología e innovación, con el fin de potenciar su ecosistema tecnológico.</w:t>
      </w:r>
    </w:p>
    <w:p xmlns:wp14="http://schemas.microsoft.com/office/word/2010/wordml" w:rsidP="0E667AF6" wp14:paraId="5C1A07E2" wp14:textId="6B25E808">
      <w:pPr>
        <w:rPr>
          <w:rFonts w:ascii="Arial" w:hAnsi="Arial" w:eastAsia="Arial" w:cs="Arial"/>
          <w:sz w:val="22"/>
          <w:szCs w:val="22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54a3c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A04AFD"/>
    <w:rsid w:val="00482BC0"/>
    <w:rsid w:val="05089222"/>
    <w:rsid w:val="05B0DCF8"/>
    <w:rsid w:val="07AFB34A"/>
    <w:rsid w:val="086CA891"/>
    <w:rsid w:val="08EF3A30"/>
    <w:rsid w:val="0B33F5D9"/>
    <w:rsid w:val="0E667AF6"/>
    <w:rsid w:val="0FD7DBC6"/>
    <w:rsid w:val="1057B0F0"/>
    <w:rsid w:val="11A79A06"/>
    <w:rsid w:val="1335A216"/>
    <w:rsid w:val="16AF7B95"/>
    <w:rsid w:val="179B40EB"/>
    <w:rsid w:val="19150BD2"/>
    <w:rsid w:val="20ACD181"/>
    <w:rsid w:val="272FF9CA"/>
    <w:rsid w:val="2A7C4A83"/>
    <w:rsid w:val="2DAF9F2D"/>
    <w:rsid w:val="318A3B86"/>
    <w:rsid w:val="31CB4ECE"/>
    <w:rsid w:val="350B7289"/>
    <w:rsid w:val="3582915A"/>
    <w:rsid w:val="3740579E"/>
    <w:rsid w:val="38F981D4"/>
    <w:rsid w:val="3CAF000B"/>
    <w:rsid w:val="3EA7272D"/>
    <w:rsid w:val="40A0A82A"/>
    <w:rsid w:val="40E93DD0"/>
    <w:rsid w:val="417BD821"/>
    <w:rsid w:val="41AEE497"/>
    <w:rsid w:val="4489269B"/>
    <w:rsid w:val="455AB5BE"/>
    <w:rsid w:val="4692D2FB"/>
    <w:rsid w:val="48380B91"/>
    <w:rsid w:val="488BDA53"/>
    <w:rsid w:val="49B1CD36"/>
    <w:rsid w:val="4C3F0BF2"/>
    <w:rsid w:val="4F9FE2BF"/>
    <w:rsid w:val="50691727"/>
    <w:rsid w:val="521B77D3"/>
    <w:rsid w:val="5DB4F00B"/>
    <w:rsid w:val="5E1AE63D"/>
    <w:rsid w:val="63AE4FFB"/>
    <w:rsid w:val="673875DC"/>
    <w:rsid w:val="67E28146"/>
    <w:rsid w:val="6D22F13B"/>
    <w:rsid w:val="6DF70C21"/>
    <w:rsid w:val="6FEDD73B"/>
    <w:rsid w:val="707A1089"/>
    <w:rsid w:val="70A04AFD"/>
    <w:rsid w:val="7105C992"/>
    <w:rsid w:val="77C0F0D1"/>
    <w:rsid w:val="78944B92"/>
    <w:rsid w:val="7C98E1AC"/>
    <w:rsid w:val="7FE1D50D"/>
    <w:rsid w:val="7FFD9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04AFD"/>
  <w15:chartTrackingRefBased/>
  <w15:docId w15:val="{B9672786-90F0-4443-B3B5-578C50C163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ernesto.roy@qprw.co" TargetMode="External" Id="R013a2c3928ae483f" /><Relationship Type="http://schemas.openxmlformats.org/officeDocument/2006/relationships/hyperlink" Target="mailto:mariafernanda.aguilar@qprw.co" TargetMode="External" Id="Rb6da8c26ac8e4b61" /><Relationship Type="http://schemas.openxmlformats.org/officeDocument/2006/relationships/numbering" Target="numbering.xml" Id="R98b8a89ba4294129" /><Relationship Type="http://schemas.openxmlformats.org/officeDocument/2006/relationships/image" Target="/media/image2.png" Id="R4184fe30959d40e2" /><Relationship Type="http://schemas.openxmlformats.org/officeDocument/2006/relationships/image" Target="/media/image2.jpg" Id="R8dc1c3b3473e43e6" /><Relationship Type="http://schemas.openxmlformats.org/officeDocument/2006/relationships/hyperlink" Target="http://www.SiigoAspelmexico.com" TargetMode="External" Id="Rf96f6cbb9ee5445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2024-07-17T16:46:35.9047407Z</dcterms:created>
  <dcterms:modified xsi:type="dcterms:W3CDTF">2024-08-06T00:50:36.4375132Z</dcterms:modified>
  <dc:creator>Maria Fernanda Galicia Aguilar</dc:creator>
  <lastModifiedBy>Maria Fernanda Galicia Aguilar</lastModifiedBy>
</coreProperties>
</file>